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D0" w:rsidRDefault="00754AD0" w:rsidP="00754AD0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Default="00754AD0" w:rsidP="00754AD0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Default="00754AD0" w:rsidP="00754AD0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Default="00754AD0" w:rsidP="00754AD0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Default="00754AD0" w:rsidP="00754AD0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Town Council</w:t>
      </w:r>
    </w:p>
    <w:p w:rsidR="00754AD0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</w:t>
      </w:r>
    </w:p>
    <w:p w:rsidR="00754AD0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Meeting on Monday </w:t>
      </w:r>
      <w:r w:rsidR="00264B93">
        <w:rPr>
          <w:rFonts w:asciiTheme="minorHAnsi" w:hAnsiTheme="minorHAnsi" w:cstheme="minorHAnsi"/>
          <w:sz w:val="22"/>
          <w:szCs w:val="22"/>
          <w:lang w:val="en-US"/>
        </w:rPr>
        <w:t>28</w:t>
      </w:r>
      <w:r w:rsidR="00264B93" w:rsidRPr="00264B93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264B9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October 2019 at 7.00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pm at </w:t>
      </w:r>
      <w:proofErr w:type="gramStart"/>
      <w:r w:rsidRPr="008C15DE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Institute, 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 xml:space="preserve">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754AD0" w:rsidRPr="008C15DE" w:rsidRDefault="00754AD0" w:rsidP="00754AD0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   Apologies for absence</w:t>
      </w:r>
    </w:p>
    <w:p w:rsidR="00754AD0" w:rsidRPr="008C15DE" w:rsidRDefault="00754AD0" w:rsidP="00754AD0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Declarations of Interest</w:t>
      </w: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Minutes</w:t>
      </w:r>
      <w:r w:rsidR="00264B93">
        <w:rPr>
          <w:rFonts w:asciiTheme="minorHAnsi" w:hAnsiTheme="minorHAnsi" w:cstheme="minorHAnsi"/>
          <w:sz w:val="22"/>
          <w:szCs w:val="22"/>
          <w:lang w:val="en-US"/>
        </w:rPr>
        <w:t xml:space="preserve"> of Meeting 23</w:t>
      </w:r>
      <w:r w:rsidR="00264B93" w:rsidRPr="00264B93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rd</w:t>
      </w:r>
      <w:r w:rsidR="00264B93">
        <w:rPr>
          <w:rFonts w:asciiTheme="minorHAnsi" w:hAnsiTheme="minorHAnsi" w:cstheme="minorHAnsi"/>
          <w:sz w:val="22"/>
          <w:szCs w:val="22"/>
          <w:lang w:val="en-US"/>
        </w:rPr>
        <w:t xml:space="preserve"> September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2019</w:t>
      </w: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Matters Arising   (if any)</w:t>
      </w: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Finance</w:t>
      </w: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Default="008915A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6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Planning</w:t>
      </w:r>
      <w:r w:rsidR="00754AD0"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754AD0" w:rsidRPr="008C15DE" w:rsidRDefault="00754AD0" w:rsidP="00754AD0">
      <w:pPr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754AD0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Premises</w:t>
      </w:r>
      <w:r>
        <w:rPr>
          <w:rFonts w:asciiTheme="minorHAnsi" w:hAnsiTheme="minorHAnsi" w:cstheme="minorHAnsi"/>
          <w:sz w:val="22"/>
          <w:szCs w:val="22"/>
          <w:lang w:val="en-US"/>
        </w:rPr>
        <w:t>: To include Risk Assessment and Health and Safety Matters.</w:t>
      </w: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Deri Wood &amp; Goat Field.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Glanyrafon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Play Area</w:t>
      </w:r>
    </w:p>
    <w:p w:rsidR="00754AD0" w:rsidRPr="008C15DE" w:rsidRDefault="00754AD0" w:rsidP="00754AD0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St. Mary’s Churchyard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  <w:lang w:val="en-US"/>
        </w:rPr>
        <w:t>rw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Ddwr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Chapel of Rest </w:t>
      </w:r>
    </w:p>
    <w:p w:rsidR="00264B93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Public To</w:t>
      </w:r>
      <w:r>
        <w:rPr>
          <w:rFonts w:asciiTheme="minorHAnsi" w:hAnsiTheme="minorHAnsi" w:cstheme="minorHAnsi"/>
          <w:sz w:val="22"/>
          <w:szCs w:val="22"/>
          <w:lang w:val="en-US"/>
        </w:rPr>
        <w:t>ilets</w:t>
      </w:r>
      <w:r w:rsidR="00264B93">
        <w:rPr>
          <w:rFonts w:asciiTheme="minorHAnsi" w:hAnsiTheme="minorHAnsi" w:cstheme="minorHAnsi"/>
          <w:sz w:val="22"/>
          <w:szCs w:val="22"/>
          <w:lang w:val="en-US"/>
        </w:rPr>
        <w:t xml:space="preserve"> (to considered a CAT of the premises)</w:t>
      </w:r>
      <w:r w:rsidR="00264B93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Library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754AD0" w:rsidRPr="008C15DE" w:rsidRDefault="00264B93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</w:t>
      </w:r>
      <w:r w:rsidR="00754AD0">
        <w:rPr>
          <w:rFonts w:asciiTheme="minorHAnsi" w:hAnsiTheme="minorHAnsi" w:cstheme="minorHAnsi"/>
          <w:sz w:val="22"/>
          <w:szCs w:val="22"/>
          <w:lang w:val="en-US"/>
        </w:rPr>
        <w:t>War memorial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(to include review of the Management Plan)</w:t>
      </w: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Matters pertaining to the CAT for the land at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Banwy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Ind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Estate.</w:t>
      </w: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Correspondence</w:t>
      </w: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County Council matters</w:t>
      </w: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Montgomeryshire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Local Council Forum </w:t>
      </w: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Default="00754AD0" w:rsidP="006C13E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r w:rsidR="006C13E0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C13E0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Page 1</w:t>
      </w:r>
    </w:p>
    <w:p w:rsidR="00754AD0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11          Road Safety</w:t>
      </w: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12        </w:t>
      </w:r>
      <w:r>
        <w:rPr>
          <w:rFonts w:asciiTheme="minorHAnsi" w:hAnsiTheme="minorHAnsi" w:cstheme="minorHAnsi"/>
          <w:sz w:val="22"/>
          <w:szCs w:val="22"/>
          <w:lang w:val="en-US"/>
        </w:rPr>
        <w:t>Any other m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atters</w:t>
      </w:r>
    </w:p>
    <w:p w:rsidR="00754AD0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To include matters relating to GDPR</w:t>
      </w:r>
    </w:p>
    <w:p w:rsidR="001614BC" w:rsidRDefault="001614BC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To consider the appointment of an ‘official Town Crier’.</w:t>
      </w:r>
    </w:p>
    <w:p w:rsidR="008915A0" w:rsidRDefault="008915A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To discuss and agree the appointment of two youth representatives</w:t>
      </w: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Pr="008C15DE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13         Date of next meeting </w:t>
      </w:r>
    </w:p>
    <w:p w:rsidR="00754AD0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754AD0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54AD0" w:rsidRDefault="00754AD0" w:rsidP="00754AD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Clerk: Vickie Griffith - 01938 850461 / </w:t>
      </w:r>
      <w:hyperlink r:id="rId4" w:history="1">
        <w:r w:rsidRPr="008C15D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llanfairtowncouncil@gmail.com</w:t>
        </w:r>
      </w:hyperlink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70190A" w:rsidRDefault="0070190A">
      <w:bookmarkStart w:id="0" w:name="_GoBack"/>
      <w:bookmarkEnd w:id="0"/>
    </w:p>
    <w:sectPr w:rsidR="00701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D0"/>
    <w:rsid w:val="001614BC"/>
    <w:rsid w:val="00264B93"/>
    <w:rsid w:val="006C13E0"/>
    <w:rsid w:val="0070190A"/>
    <w:rsid w:val="00754AD0"/>
    <w:rsid w:val="008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6AF20-8FC9-4ABC-843E-78CB73A3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fair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9</cp:revision>
  <dcterms:created xsi:type="dcterms:W3CDTF">2019-09-23T08:09:00Z</dcterms:created>
  <dcterms:modified xsi:type="dcterms:W3CDTF">2019-10-15T12:19:00Z</dcterms:modified>
</cp:coreProperties>
</file>